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народной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Всю-то я вселенную проехал,
          <w:br/>
              Любовался блеском всех светил.
          <w:br/>
              Мне и тучи были не помехой,
          <w:br/>
              Мне и гром препятствий не чинил.
          <w:br/>
          <w:br/>
             Молния однажды между пальцев
          <w:br/>
              У меня скользнула невзначай.
          <w:br/>
              И кометы, вечные скитальцы,
          <w:br/>
              Мне кричали: «Здравствуй и прощай!»
          <w:br/>
          <w:br/>
             Я гостил у радуги под кровом,
          <w:br/>
              Подходил я к солнца рубежам.
          <w:br/>
              Видел я, как в облаке пуховом
          <w:br/>
              Месяц новорожденный лежал.
          <w:br/>
          <w:br/>
             Из конца в конец, по звездным вехам,
          <w:br/>
              Даже Млечный путь я обошел…
          <w:br/>
              Всю-то я вселенную проехал,
          <w:br/>
              Но второй России не нашел.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2022-04-22T03:26:17+03:00</dcterms:created>
  <dcterms:modified xsi:type="dcterms:W3CDTF">2022-04-22T03:26:17+03:00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