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стальном я летел корабле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того,
          <w:br/>
               Как средь множества прочих
          <w:br/>
               На твоей появиться земле,
          <w:br/>
               Мимо звезд, набегавших из ночи,
          <w:br/>
               На стальном я летел корабле.
          <w:br/>
          <w:br/>
              Наши сроки межзвездные кратки:
          <w:br/>
               Там минута — здесь жизнь.
          <w:br/>
               Не таю,
          <w:br/>
               Лишь на время одной пересадки
          <w:br/>
               Забежал я на землю твою.
          <w:br/>
          <w:br/>
              Забежал,
          <w:br/>
               У огня отогрелся
          <w:br/>
               И так многое сделать хотел,
          <w:br/>
               Но в глаза я твои загляделся
          <w:br/>
               И успеть
          <w:br/>
               Ничего не успел.
          <w:br/>
          <w:br/>
              А меня уже —
          <w:br/>
               Ты ведь не слышишь —
          <w:br/>
               Мой корабль отдохнувший зовет;
          <w:br/>
               Тише ветра,
          <w:br/>
               Дыхания тише
          <w:br/>
               Он сигналы свои подает.
          <w:br/>
          <w:br/>
              И хочу я,
          <w:br/>
               Согласно науке,
          <w:br/>
               Чтобы ты уже с первого дня
          <w:br/>
               Бесконечной
          <w:br/>
               Последней разлуки
          <w:br/>
               Улетевшим считала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2022-04-22T04:57:25+03:00</dcterms:created>
  <dcterms:modified xsi:type="dcterms:W3CDTF">2022-04-22T04:57:25+03:00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