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фотографии в газете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фотографии в газете
          <w:br/>
           нечетко изображены
          <w:br/>
           бойцы, еще почти что дети,
          <w:br/>
           герои мировой войны.
          <w:br/>
           Они снимались перед боем —
          <w:br/>
           в обнимку, четверо у рва.
          <w:br/>
           И было небо голубое,
          <w:br/>
           была зеленая трава.
          <w:br/>
          <w:br/>
          Никто не знает их фамилий,
          <w:br/>
           о них ни песен нет, ни книг.
          <w:br/>
           Здесь чей-то сын и чей-то милый
          <w:br/>
           и чей-то первый ученик.
          <w:br/>
           Они легли на поле боя,-
          <w:br/>
           жить начинавшие едва.
          <w:br/>
           И было небо голубое,
          <w:br/>
           была зеленая трава.
          <w:br/>
          <w:br/>
          Забыть тот горький год неблизкий
          <w:br/>
           мы никогда бы не смогли.
          <w:br/>
           По всей России обелиски,
          <w:br/>
           как души, рвутся из земли.
          <w:br/>
           …Они прикрыли жизнь собою,-
          <w:br/>
           жить начинавшие едва,
          <w:br/>
           чтоб было небо голубое,
          <w:br/>
           была зеленая трава.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2022-04-22T06:02:00+03:00</dcterms:created>
  <dcterms:modified xsi:type="dcterms:W3CDTF">2022-04-22T06:02:00+03:00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