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церковной крыше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церковной крыше,
          <w:br/>
          У самого золотого креста
          <w:br/>
          (Уже восхода полоски наметились),
          <w:br/>
          Как две летучих мыши,
          <w:br/>
          Две ведьмы встретились:
          <w:br/>
          Одна — стара и толста,
          <w:br/>
          Другая — худа и моложе
          <w:br/>
          (Лицо с кошачьей мордочкой схоже),
          <w:br/>
          И шептались, ветра весеннего тише.
          <w:br/>
          — Сестра, где была? —
          <w:br/>
          Старуха захохотала.
          <w:br/>
          — Тра-ла-ла!
          <w:br/>
          Всю ночь наблюдала:
          <w:br/>
          Юноша собирался повеситься!
          <w:br/>
          Все шагал, писал и смотрел
          <w:br/>
          На серп полумесяца,
          <w:br/>
          Лицом — как мел.
          <w:br/>
          Любовь, как видно, замучила.
          <w:br/>
          Ждать мне наскучило,
          <w:br/>
          И я, против правил,
          <w:br/>
          Подсказала ему: «удавись!»
          <w:br/>
          Он в петлю голову вставил
          <w:br/>
          И повис.
          <w:br/>
          Худая в ответ улыбнулась.
          <w:br/>
          — И мне досталось!
          <w:br/>
          В грязных номерах натолкнулась,
          <w:br/>
          Как девушка старику продавалась.
          <w:br/>
          Старичонка — дряхлый и гадкий,
          <w:br/>
          Горб, как у верблюда,
          <w:br/>
          А у нее глаза — как загадки,
          <w:br/>
          И плечи — как чудо.
          <w:br/>
          Как был он противен, сестра,
          <w:br/>
          А она молчала!
          <w:br/>
          Я до утра,
          <w:br/>
          Сидя в углу, наблюдала.
          <w:br/>
          Так, у золотого креста,
          <w:br/>
          На церковной крыше,
          <w:br/>
          Как две летучих мыши,
          <w:br/>
          Шептались две ведьмы.
          <w:br/>
          И та, что была и стара и толста,
          <w:br/>
          Прибавила:
          <w:br/>
          — Хоть это и против правила,
          <w:br/>
          Но будем по утрам встречаться и впредь 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2022-03-18T18:28:40+03:00</dcterms:created>
  <dcterms:modified xsi:type="dcterms:W3CDTF">2022-03-18T18:28:40+03:00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