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Надпись на могиле честолюбца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Покойник был дурак и так любил чины,
          <w:br/>
           Что требует в аду короны сатаны.
          <w:br/>
          <w:br/>
          — Нет, — молвил сатана. — Ты зол, и даже слишком,
          <w:br/>
           Но надо обладать каким-нибудь умишком!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2022-04-22T15:42:39+03:00</dcterms:created>
  <dcterms:modified xsi:type="dcterms:W3CDTF">2022-04-22T15:42:39+03:00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