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зови судьбы веленья (из Гердера)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I.
          <w:br/>
          <w:br/>
          Не зови судьбы вел?нья
          <w:br/>
           Приговоромъ роковымъ,
          <w:br/>
           Правды св?тъ — ея закономъ!
          <w:br/>
           И любовь въ закон? ономъ,
          <w:br/>
           И законъ необходимъ!
          <w:br/>
          <w:br/>
          Оглянись, какъ подобаетъ,
          <w:br/>
           Какъ мудрецъ всегда глядитъ:
          <w:br/>
           Что пройти должно — проходитъ,
          <w:br/>
           Что прійти должно — приходитъ,
          <w:br/>
           Что стоять должно — стоитъ.
          <w:br/>
          <w:br/>
          Кроткимъ, св?тлымъ сёстрамъ рока,
          <w:br/>
           A не фуріямъ на гнётъ
          <w:br/>
           Жизни власть дана надъ нами…
          <w:br/>
           Рокъ ихъ мощными руками
          <w:br/>
           Поясъ граціямъ плететъ.
          <w:br/>
          <w:br/>
          Съ той поры, когда Паллада
          <w:br/>
           Вышла изъ чела отца,
          <w:br/>
           Всё плетётъ она перстами
          <w:br/>
           Покрывало, что зв?здами
          <w:br/>
           Намъ сіяетъ безъ конца.
          <w:br/>
          <w:br/>
          И глядятъ, дивяся, Парки
          <w:br/>
           Въ умиленіи н?момъ,
          <w:br/>
           Какъ отъ в?ка и до в?ка,
          <w:br/>
           Отъ червя до челов?ка,
          <w:br/>
           Лучъ любви блеститъ во всёмъ.
          <w:br/>
          <w:br/>
          Не зови жь судьбы вел?нья
          <w:br/>
           Приговоромъ роковымъ,
          <w:br/>
           Правды св?тъ — ея закономъ!
          <w:br/>
           И любовь въ закон? ономъ,
          <w:br/>
           И законъ необходимъ!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2022-04-22T09:19:22+03:00</dcterms:created>
  <dcterms:modified xsi:type="dcterms:W3CDTF">2022-04-22T09:19:22+03:00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