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"Не проливай горючих слез..."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проливай горючих слез
          <w:br/>
          Над кратковременной могилой.
          <w:br/>
          Пройдут часы видений, грез,
          <w:br/>
          Вернусь опять в объятья милой.
          <w:br/>
          Не сожалей! Твоим страстям
          <w:br/>
          Готов любовью я ответить,
          <w:br/>
          Но я нашел чистейший храм,
          <w:br/>
          Какого в жизни мне не встретить.
          <w:br/>
          Не призывай! Мирская власть
          <w:br/>
          Не в силах дух сковать поэта.
          <w:br/>
          Во мне - неведомая страсть
          <w:br/>
          Живым огнем небес согрета.
          <w:br/>
          Тебя покину. Скоро вновь
          <w:br/>
          Вернусь к тебе еще блаженней
          <w:br/>
          И обновлю мою любовь
          <w:br/>
          Любовью ярче и нетленней.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2021-11-11T13:54:44+03:00</dcterms:created>
  <dcterms:modified xsi:type="dcterms:W3CDTF">2021-11-11T13:54:44+03:00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