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раз видав, как умирали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видав, как умирали
          <w:br/>
          В боях товарищи мои,
          <w:br/>
          Я утверждаю: не витали
          <w:br/>
          Над ними образы ничьи.
          <w:br/>
          На небе, средь дымов сраженья,
          <w:br/>
          Над полем смерти до сих пор
          <w:br/>
          Ни разу женского виденья
          <w:br/>
          Нежданно мой не встретил взор.
          <w:br/>
          И в миг кровавого тумана,
          <w:br/>
          Когда товарищ умирал,
          <w:br/>
          Воздушною рукою раны
          <w:br/>
          Ему никто не врачевал.
          <w:br/>
          Когда он с жизнью расставался,
          <w:br/>
          Кругом него был воздух пуст
          <w:br/>
          И образ нежный не касался
          <w:br/>
          Губами холодевших уст.
          <w:br/>
          И если даже с тайной силой
          <w:br/>
          Вдали, в предчувствии, в тоске
          <w:br/>
          Она в тот миг шептала: «Милый», —
          <w:br/>
          На скорбном женском языке,
          <w:br/>
          Он не увидел это слово
          <w:br/>
          На милых дрогнувших губах,
          <w:br/>
          Все было дымно и багрово
          <w:br/>
          В последний миг в его глазах.
          <w:br/>
          ………………………………
          <w:br/>
          Со мной прощаясь на рассвете
          <w:br/>
          Перед отъездом, раз и два
          <w:br/>
          Ты повтори мне все на свете
          <w:br/>
          Неповторимые слова.
          <w:br/>
          Я навсегда возьму с собою
          <w:br/>
          Звук слов твоих, вкус губ твоих.
          <w:br/>
          Пускай не лгут. На поле боя
          <w:br/>
          Ничто мне не напомнит 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2022-03-19T10:40:42+03:00</dcterms:created>
  <dcterms:modified xsi:type="dcterms:W3CDTF">2022-03-19T10:40:42+03:00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