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Нежданный дождь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тучки, тучки, а кругом
          <w:br/>
          Всё сожжено, всё умирает.
          <w:br/>
          Какой архангел их крылом
          <w:br/>
          Ко мне на нивы навевает?
          <w:br/>
          <w:br/>
          Повиснул дождь, как легкий дым,
          <w:br/>
          Напрасно степь кругом алкала,
          <w:br/>
          И надо мною лишь одним
          <w:br/>
          Зарею радуга стояла.
          <w:br/>
          <w:br/>
          Смирись, мятущийся поэт, —
          <w:br/>
          С небес нисходит жизнь влага,
          <w:br/>
          Чего ты ждешь, того и нет,
          <w:br/>
          Лишь незаслуженное — благо.
          <w:br/>
          <w:br/>
          Я — ничего я не могу;
          <w:br/>
          Один лишь может, кто, могучий,
          <w:br/>
          Воздвиг прозрачную дугу
          <w:br/>
          И живоносные шлет тучи.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2022-03-19T06:15:03+03:00</dcterms:created>
  <dcterms:modified xsi:type="dcterms:W3CDTF">2022-03-19T06:15:03+03:00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