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Нелегкий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двадцать лет связуют — жизни треть,
          <w:br/>
          Но ты мне дорога совсем особо.
          <w:br/>
          Мне при тебе мешает умереть:
          <w:br/>
          Твоя — пускай и праведная — злоба.
          <w:br/>
          Хотя ты о любви не говоришь,
          <w:br/>
          Твое молчанье боле, чем любовно.
          <w:br/>
          Белград, Берлин, София и Париж —
          <w:br/>
          Все это только наше безусловно.
          <w:br/>
          Всегда был благосклонен небосклон
          <w:br/>
          К нам в пору ту, когда мы были вместе:
          <w:br/>
          Пусть в Сербии нас в бездну влек вагон,
          <w:br/>
          Пусть сотрясала почва в Бухаресте,
          <w:br/>
          Пусть угрожала, в ход пустив шантаж,
          <w:br/>
          Убийством истеричка в Кишиневе, —
          <w:br/>
          Всегда светло заканчивался наш
          <w:br/>
          Нелегкий путь, и счастье было внове.
          <w:br/>
          Неизвиняемо я виноват
          <w:br/>
          Перед тобой, талантом налитая.
          <w:br/>
          Твоих стихов отчетлив аромат,
          <w:br/>
          По временам из дали налетая.
          <w:br/>
          Тебя я знал, отвергнувшую ложь,
          <w:br/>
          В веселом вешнем платьице подростка.
          <w:br/>
          Тобой при мне, тобою гордым сплошь,
          <w:br/>
          Ах, не одна уловлена лососка!
          <w:br/>
          А как молитвенно ты любишь стих
          <w:br/>
          С предельной — предусмотренной! — красою.
          <w:br/>
          Твой вкус сверкает на стихах моих —
          <w:br/>
          Лет при тебе — живящею росою.
          <w:br/>
          Тебе природа оказала честь:
          <w:br/>
          Своя ты в ней! Глазами олазоря
          <w:br/>
          Сталь Балтики, как любишь ты присесть
          <w:br/>
          На берегу, мечтаючи, дочь моря!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2022-03-25T10:04:03+03:00</dcterms:created>
  <dcterms:modified xsi:type="dcterms:W3CDTF">2022-03-25T10:04:03+03:00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