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Неоглядность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Непобедимым — многолетье,
          <w:br/>
          Прославившимся исполать!
          <w:br/>
          Раздолье жить на белом свете,
          <w:br/>
          И без конца морская гладь.
          <w:br/>
          <w:br/>
          И русская судьба безбрежней,
          <w:br/>
          Чем может грезиться во сне,
          <w:br/>
          И вечно остается прежней
          <w:br/>
          При небывалой новизне.
          <w:br/>
          <w:br/>
          И на одноименной грани
          <w:br/>
          Ее поэтов похвала,
          <w:br/>
          Историков ее преданья
          <w:br/>
          И армии ее дела.
          <w:br/>
          <w:br/>
          И блеск ее морского флота,
          <w:br/>
          И русских сказок закрома,
          <w:br/>
          И гении ее полета,
          <w:br/>
          И небо, и она сама.
          <w:br/>
          <w:br/>
          И вот на эту ширь раздолья
          <w:br/>
          Глядят из глубины веков
          <w:br/>
          Нахимов в звездном ореоле
          <w:br/>
          И в медальоне — Ушаков.
          <w:br/>
          <w:br/>
          Вся жизнь их — подвиг неустанный.
          <w:br/>
          Они, не пожалев сердец,
          <w:br/>
          Сверкают темой для романа
          <w:br/>
          И дали чести образец.
          <w:br/>
          <w:br/>
          Их жизнь не промелькнула мимо,
          <w:br/>
          Не затерялась вдалеке.
          <w:br/>
          Их след лежит неизгладимо
          <w:br/>
          На времени и на моряке.
          <w:br/>
          <w:br/>
          Они живут свежо и пылко,
          <w:br/>
          Распорядительны без слов,
          <w:br/>
          И чувствуют родную жилку
          <w:br/>
          B горячке гордых парусов.
          <w:br/>
          <w:br/>
          На боевой морской арене
          <w:br/>
          Они из дымовых завес
          <w:br/>
          Стрелой бросаются в сраженье
          <w:br/>
          Противнику наперерез.
          <w:br/>
          <w:br/>
          Бегут в расстройстве стаи турок.
          <w:br/>
          За ночью следует рассвет.
          <w:br/>
          На рейде тлеет, как окурок,
          <w:br/>
          Турецкий тонущий корвет.
          <w:br/>
          <w:br/>
          И, все препятствия осилив,
          <w:br/>
          Ширяет флагманский фрегат,
          <w:br/>
          Размахом вытянутых крыльев
          <w:br/>
          Уже не ведая преград.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2022-03-19T06:12:22+03:00</dcterms:created>
  <dcterms:modified xsi:type="dcterms:W3CDTF">2022-03-19T06:12:22+03:00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