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Неотправленное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ты на себя не похож,
          <w:br/>
           Не талантлив, не смел, не пригож,
          <w:br/>
           Не удачливей сверстников всех?
          <w:br/>
           Как же это случилось? Откуда
          <w:br/>
           Взгляд потухший, растерянный смех?
          <w:br/>
           Отвечай — отчего тебе худо?
          <w:br/>
          <w:br/>
          Но недвижен ты как истукан
          <w:br/>
           И ворочаешь винный стакан.
          <w:br/>
           Да и песню не прочь затянуть,
          <w:br/>
           Да и слез не скрываешь горячих,—
          <w:br/>
           Лишь бы время зазря протянуть,
          <w:br/>
           Позабыться, как мелкий растратчик.
          <w:br/>
          <w:br/>
          Никаких не бывает чудес!
          <w:br/>
           Где бы ни было, там или здесь,
          <w:br/>
           В светлом доме иль в темном лесу,
          <w:br/>
           Ты уснешь, ни к чему не готовясь.
          <w:br/>
           А для встречи я сам припасу
          <w:br/>
           Некрасивую вещь — твою совесть.
          <w:br/>
          <w:br/>
          Узнаешь? А была молода
          <w:br/>
           И в ответах горда и тверда,
          <w:br/>
           Отвечала за всё и за всех,
          <w:br/>
           Не смолчала в труднейшие годы…
          <w:br/>
           Взгляд потухший, растерянный смех.
          <w:br/>
           Ни отсрочки, ни спуска, ни льготы.
          <w:br/>
          <w:br/>
          До свиданья, прощай и прости!
          <w:br/>
           Я сжимаю в остывшей горсти
          <w:br/>
           Свое скомканное письмо,
          <w:br/>
           Не отправленное адресату,
          <w:br/>
           Не прочтенное… Время само
          <w:br/>
           Хоть на этом срывает досаду.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2022-04-22T18:24:02+03:00</dcterms:created>
  <dcterms:modified xsi:type="dcterms:W3CDTF">2022-04-22T18:24:02+03:00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