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Неравенство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уж устроено у людей,
          <w:br/>
          Хотите вы этого, не хотите ли,
          <w:br/>
          Но только родители любят детей
          <w:br/>
          Чуть больше, чем дети своих родителей.
          <w:br/>
          <w:br/>
          Родителям это всегда, признаться,
          <w:br/>
          Обидно и странно. И всё же, и всё же
          <w:br/>
          Не надо тут, видимо, удивляться
          <w:br/>
          И обижаться не надо тоже.
          <w:br/>
          <w:br/>
          Любовь ведь не лавр под кудрявой, кущей,
          <w:br/>
          И чувствует в жизни острее тот,
          <w:br/>
          Кто жертвует, действует, отдаёт,
          <w:br/>
          Короче: дающий, а не берущий.
          <w:br/>
          <w:br/>
          Любя безгранично детей своих,
          <w:br/>
          Родители любят не только их,
          <w:br/>
          Но плюс ещё то, что в них было вложено:
          <w:br/>
          Нежность, заботы, труды свои,
          <w:br/>
          С невзгодами выигранные бои,
          <w:br/>
          Всего и назвать даже невозможно!
          <w:br/>
          <w:br/>
          А дети, приняв отеческий труд
          <w:br/>
          И становясь усатыми «детками»,
          <w:br/>
          Уже как должное всё берут
          <w:br/>
          И покровительственно зовут
          <w:br/>
          Родителей «стариками» и «предками».
          <w:br/>
          <w:br/>
          Когда же их ласково пожурят,
          <w:br/>
          Напомнив про трудовое содружество,
          <w:br/>
          Дети родителям говорят:
          <w:br/>
          – Не надо, товарищи, грустных тирад!
          <w:br/>
          Жалоб поменьше, побольше мужества!
          <w:br/>
          <w:br/>
          Да, так уж устроено у людей,
          <w:br/>
          Хотите вы этого, не хотите ли,
          <w:br/>
          Но только родители любят детей
          <w:br/>
          Чуть больше, чем дети своих родителей.
          <w:br/>
          <w:br/>
          И всё же – не стоит детей корить.
          <w:br/>
          Ведь им не всегда щебетать на ветках.
          <w:br/>
          Когда-то и им малышей растить,
          <w:br/>
          Всё перечувствовать, пережить
          <w:br/>
          И побывать в «стариках» и «предках»!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2022-03-18T12:54:12+03:00</dcterms:created>
  <dcterms:modified xsi:type="dcterms:W3CDTF">2022-03-18T12:54:12+03:00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