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Несвязные строки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Вечереет, и белый покров
          <w:br/>
           Там, за лесом, встает в полусне.
          <w:br/>
           Нет прозрений и вещих снов.
          <w:br/>
           Я сижу между сосен на пне.
          <w:br/>
           Ткется белый туман на лугу,
          <w:br/>
           Горький запах несется с болот,
          <w:br/>
           Я сегодня опять не усну,
          <w:br/>
           Не забудусь всю ночь напролет.
          <w:br/>
           Буду долго и кротко лежать,
          <w:br/>
           Предо мной догорит темнота.
          <w:br/>
           И об имени светлом христа
          <w:br/>
           Прочитаю несмело опять.
          <w:br/>
           Я честна, я права, что молчу,
          <w:br/>
           Не тревожу ничем тишины,
          <w:br/>
           Я свой круг перейти не ищу,
          <w:br/>
           И мне сказки теперь не нужны.
          <w:br/>
           Искушенья и стыд, и вина
          <w:br/>
           Улеглись под одной пеленой…
          <w:br/>
           Только как себе буду верна,
          <w:br/>
           Когда мальчик мой станет большой?
          <w:br/>
           Он волшебное — спросит кольцо:
          <w:br/>
           — чем душа моя, — скажет, — жива?-
          <w:br/>
           И увидит, что бледно лицо,
          <w:br/>
           И услышит простые слова.
          <w:br/>
           Ветер где-то вздохнул и затих,
          <w:br/>
           Солнце низко над лесом стоит.
          <w:br/>
           Это вечер слагает мой стих,
          <w:br/>
           Это дух без святыни скорбит.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2022-04-22T13:17:13+03:00</dcterms:created>
  <dcterms:modified xsi:type="dcterms:W3CDTF">2022-04-22T13:17:13+03:00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