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наступит примирения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наступит примирения
          <w:br/>
           с твоею гибелью, поверь.
          <w:br/>
           Рубеж безумья и прозренья
          <w:br/>
           так часто чувствую теперь.
          <w:br/>
           Мне всё знакомей, всё привычней
          <w:br/>
           у края жизни быть одной,
          <w:br/>
           где, точно столбик пограничный,
          <w:br/>
           дощечка с траурной звездой.
          <w:br/>
           Шуршанье листьев прошлогодних…
          <w:br/>
           Смотрю и знаю: подхожу
          <w:br/>
           к невидимому рубежу.
          <w:br/>
           Страшнее сердцу — и свободней.
          <w:br/>
           Еще мгновенье — и понятной
          <w:br/>
           не только станет смерть твоя,
          <w:br/>
           но вся бесцельность, невозвратность,
          <w:br/>
           неудержимость бытия.
          <w:br/>
           …И вдруг разгневанная сила
          <w:br/>
           отбрасывает с рубежа,
          <w:br/>
           и только на могиле милой
          <w:br/>
           цветы засохшие дрожат…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2022-04-21T23:44:07+03:00</dcterms:created>
  <dcterms:modified xsi:type="dcterms:W3CDTF">2022-04-21T23:44:07+03:00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