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годовщин у ледохода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годовщин у ледохода.
          <w:br/>
          Не знают именин ручьи.
          <w:br/>
          Рожденьем чествует природа
          <w:br/>
          Рожденья прежние свои.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2022-03-19T06:21:25+03:00</dcterms:created>
  <dcterms:modified xsi:type="dcterms:W3CDTF">2022-03-19T06:21:25+03:00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