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Никто не знает когда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не знает когда
          <w:br/>
           Разрывается цепь минут
          <w:br/>
           Когда можно будет уснуть навсегда
          <w:br/>
           Навсегда уснуть —
          <w:br/>
           Глубоко в земле
          <w:br/>
           Сложив прекрасные руки
          <w:br/>
           Забыв ужасные звуки
          <w:br/>
           Навсегда улыбаясь
          <w:br/>
           Каменным ртом
          <w:br/>
           Рукой касаясь
          <w:br/>
           Звезд…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2022-04-22T17:46:08+03:00</dcterms:created>
  <dcterms:modified xsi:type="dcterms:W3CDTF">2022-04-22T17:46:08+03:00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