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утрата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ль повеселел мой уголок печальный,
          <w:br/>
           Давно ль я меж друзей сидел,
          <w:br/>
           И слушал их, и радовался тайно?..
          <w:br/>
           И вот опять осиротел!
          <w:br/>
           Кругом глубокое молчанье..
          <w:br/>
           Одним я позабыт, другой умчался в даль…
          <w:br/>
           Да и кому нужна моя печаль?
          <w:br/>
           У веского свое страданье!
          <w:br/>
           Последний друг безвременно зарыт…
          <w:br/>
           Угас, замученный борьбою,
          <w:br/>
           С суровой долею, с бесчувственной семьею,
          <w:br/>
           Тоскою медленной убит!
          <w:br/>
           Погибли молодые силы!
          <w:br/>
           Безжалостной судьбы не мог он победить…
          <w:br/>
           Мой бедный друг! И гроб твой до могилы
          <w:br/>
           Не удалось мне проводить!
          <w:br/>
           Все чудится — я слышу милый голос,
          <w:br/>
           Все жду, что друг отворит дверь…
          <w:br/>
           Один остался я теперь, —
          <w:br/>
           На сжатой ниве позабытый колос!
          <w:br/>
           Безоблачны покуда ,небеса,
          <w:br/>
           Но сердце у меня недаром замирает,
          <w:br/>
           И этот стих недаром вызывает
          <w:br/>
           Слезу на грустные глаза…
          <w:br/>
           Так иногда, перед грозою,
          <w:br/>
           Над зеркальной поверхностью реки,
          <w:br/>
           Тревожно делая круги,
          <w:br/>
           Щебечет ласточка порою…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2022-04-21T14:39:01+03:00</dcterms:created>
  <dcterms:modified xsi:type="dcterms:W3CDTF">2022-04-21T14:39:01+03:00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