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Новогодний тост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еще невиданном уборе
          <w:br/>
           завьюженный огромный дот —
          <w:br/>
           так Ленинград — гвардеец-город —
          <w:br/>
           встречает этот Новый год.
          <w:br/>
           Как беден стол, как меркнут свечи!
          <w:br/>
           Но я клянусь — мы никогда
          <w:br/>
           правдивей и теплее встречи
          <w:br/>
           не знали в прежние года.
          <w:br/>
           Мы, испытавшие блокаду,
          <w:br/>
           все муки ратного труда,
          <w:br/>
           друг другу счастья и отрады
          <w:br/>
           желаем так, как никогда.
          <w:br/>
           С безмерным мужеством и страстью
          <w:br/>
           ведущие неравный бой,
          <w:br/>
           мы знаем, что такое счастье,
          <w:br/>
           что значит верность и любовь.
          <w:br/>
           Так выше головы и чаши
          <w:br/>
           с глотком вина — мы пьем его
          <w:br/>
           за человеческое наше
          <w:br/>
           незыблемое торжество!
          <w:br/>
           За Армию — красу и гордость
          <w:br/>
           планеты страждущей земной.
          <w:br/>
           За наш угрюмый, темный город,
          <w:br/>
           втройне любимый и родной.
          <w:br/>
           Мы в чаянье тепла и света
          <w:br/>
           глядим в грядущее в упор…
          <w:br/>
           За горе, гибель и позор
          <w:br/>
           врага!
          <w:br/>
           За жизнь! За власть Советов!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2022-04-21T19:09:02+03:00</dcterms:created>
  <dcterms:modified xsi:type="dcterms:W3CDTF">2022-04-21T19:09:02+03:00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