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песня пьяницы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	Темно...
          <w:br/>
          Фонарь куда-то к черту убежал!
          <w:br/>
          	Вино
          <w:br/>
          Качает толстый мой фрегат, как в шквал...
          <w:br/>
          	Впотьмах
          <w:br/>
          За телеграфный столб держусь рукой.
          <w:br/>
          	Но, ах!
          <w:br/>
          Нет вовсе сладу с правою ногой:
          <w:br/>
          	Она
          <w:br/>
          Вокруг меня танцует — вот и вот...
          <w:br/>
          	Стена
          <w:br/>
          Всё время лезет прямо на живот.
          <w:br/>
          	Свинья!!
          <w:br/>
          Меня назвать свиньею? Ах, злодей!
          <w:br/>
          	Меня,
          <w:br/>
          Который благородней всех людей?!
          <w:br/>
          	Убью!
          <w:br/>
          А, впрочем, милый малый, бог с тобой —
          <w:br/>
          	Я пью,
          <w:br/>
          Но так уж предназначено судьбой.
          <w:br/>
          	Ослаб...
          <w:br/>
          Дрожат мои колени — не могу!
          <w:br/>
          	Как раб,
          <w:br/>
          Лежу на мостовой и ни гу-гу...
          <w:br/>
          	Реву...
          <w:br/>
          Мне нынче сорок лет — я нищ и глуп.
          <w:br/>
          	В траву
          <w:br/>
          Заройте наспиртованный мой труп.
          <w:br/>
          	В ладье
          <w:br/>
          Уже к чертям повез меня Харон...
          <w:br/>
          	Adieu!
          <w:br/>
          Я сплю, я сплю, я сплю со всех сторон.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2021-11-11T02:25:28+03:00</dcterms:created>
  <dcterms:modified xsi:type="dcterms:W3CDTF">2021-11-11T02:25:28+03:00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