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Ночные голоса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Дальний лай — глубокой,
          <w:br/>
           Теплой ночью летней…
          <w:br/>
           Что звучит ответней
          <w:br/>
           Думе одинокой?
          <w:br/>
          <w:br/>
          Гулкий всхлип совиный —
          <w:br/>
           Вспомнилось родное
          <w:br/>
           Кладбище ночное
          <w:br/>
           С церковью старинной…
          <w:br/>
          <w:br/>
          Чу, орган налажен!
          <w:br/>
           Лишь коснись перстами,
          <w:br/>
           Лишь дохни устами
          <w:br/>
           У послушных скважин:
          <w:br/>
          <w:br/>
          Мусикийский шорох
          <w:br/>
           Матери откроет
          <w:br/>
           Всё, что Ночь покоит
          <w:br/>
           В сумрачных просторах.
          <w:br/>
          <w:br/>
          Наше сердце глухо,
          <w:br/>
           Наши персты грубы,
          <w:br/>
           И забыли губы
          <w:br/>
           Дуновенье духа.
          <w:br/>
          <w:br/>
          Гости неземные,
          <w:br/>
           Чьи бесплотны пальцы,
          <w:br/>
           Вам будить, скитальцы,
          <w:br/>
           Голоса ночные!
          <w:br/>
          <w:br/>
          Шелест рощ умильный,
          <w:br/>
           Рокот волн унылых —
          <w:br/>
           Всё доносит милых
          <w:br/>
           Шепот замогильный.
          <w:br/>
          <w:br/>
          И, как стон, протяжен,
          <w:br/>
           И томит загадкой
          <w:br/>
           Зов, волшебно-сладкий,
          <w:br/>
           Многоустых скважин.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2022-04-22T20:53:32+03:00</dcterms:created>
  <dcterms:modified xsi:type="dcterms:W3CDTF">2022-04-22T20:53:32+03:00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