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Маг, простерт над миром брений,
          <w:br/>
          В млечной ленте — голова.
          <w:br/>
          Знаки поздних поколений —
          <w:br/>
          Счастье дольнего волхва.
          <w:br/>
          Поднялась стезею млечной,
          <w:br/>
          Осиянная — плывет.
          <w:br/>
          Красный шлем остроконечный
          <w:br/>
          Бороздит небесный свод.
          <w:br/>
          В длинном черном одеяньи,
          <w:br/>
          В сонме черных колесниц,
          <w:br/>
          В бледно-фосфорном сияньи —
          <w:br/>
          Ночь плывет путем цариц.
          <w:br/>
          Под луной мерцают пряжки
          <w:br/>
          До лица закрытых риз.
          <w:br/>
          Оперлась на циркуль тяжкий,
          <w:br/>
          Равнодушно смотрит вниз.
          <w:br/>
          Застилая всю равнину,
          <w:br/>
          Косы скрыли пол-чела.
          <w:br/>
          Тенью крылий — половину
          <w:br/>
          Всей подлунной обняла.
          <w:br/>
          Кто Ты, зельями ночными
          <w:br/>
          Опоившая меня?
          <w:br/>
          Кто Ты, Женственное Имя
          <w:br/>
          В нимбе красного огня?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2022-03-18T01:46:37+03:00</dcterms:created>
  <dcterms:modified xsi:type="dcterms:W3CDTF">2022-03-18T01:46:37+03:00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