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Дремлет сокол. Дремлют пташки.
          <w:br/>
           Дремлют козы и барашки,
          <w:br/>
           А в траве в различных позах
          <w:br/>
           Спят различные букашки.
          <w:br/>
          <w:br/>
          Дремлет мостик над водой,
          <w:br/>
           Дремлет кустик молодой.
          <w:br/>
           Пятаков Борис Петрович
          <w:br/>
           Дремлет кверху бородой.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2022-04-22T16:17:48+03:00</dcterms:created>
  <dcterms:modified xsi:type="dcterms:W3CDTF">2022-04-22T16:17:48+03:00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