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 каменеет на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Ночь каменеет на мосту,
          <w:br/>
           Холодный снег и сух и прост.
          <w:br/>
           Послушайте, трактир мой пуст,
          <w:br/>
           Где звёзды лошадиный хвост.
          <w:br/>
           У загнанного неба мало
          <w:br/>
           Глядят глаза на нас, когда
          <w:br/>
           Влетают в яркие вокзалы
          <w:br/>
           Глухонемые поезда;
          <w:br/>
           Где до утра
          <w:br/>
           Ревут кондуктора.
          <w:br/>
           А ночь горбатая взрастает до зари,
          <w:br/>
           И хмуро жмурятся от снега фонари.
          <w:br/>
           Надень меха!
          <w:br/>
           По улицам пройдись!
          <w:br/>
           Она тиха
          <w:br/>
           Воров безумных летопись.
          <w:br/>
           Чёрный Гарри крался по лестнице
          <w:br/>
           Держа в руке фонарь и отмычки;
          <w:br/>
           А уличные прелестницы
          <w:br/>
           Гостей ласкали по привычке.
          <w:br/>
           Чёрной ночью сладок мрак
          <w:br/>
           Для проделок вора.
          <w:br/>
           Трусит лишь один дурак
          <w:br/>
           В серых коридорах.
          <w:br/>
           О пустынный кабинет,
          <w:br/>
           Электрический фонарик!
          <w:br/>
           Чуть скрипит сухой паркет, —
          <w:br/>
           Осторожен тихий Гарри.
          <w:br/>
           А в трактире осталась та,
          <w:br/>
           Ради которой он у цели.
          <w:br/>
           О, красавица твои уста
          <w:br/>
           И они участвуют в деле!
          <w:br/>
           Вот уж близок тёмный шкаф
          <w:br/>
           С милыми деньгами.
          <w:br/>
           Но предстал нежданно граф
          <w:br/>
           С грозными усами.
          <w:br/>
           И моментально в белый лоб
          <w:br/>
           Вцепилась пуля револьвера.
          <w:br/>
           Его сложила в нищий гроб
          <w:br/>
           Ни сифилис и не холера.
          <w:br/>
           Не пойте черноглазых од
          <w:br/>
           над жертвою слепого рока.
          <w:br/>
           Пусть месяц скорбный идиот
          <w:br/>
           Целует руки у востока.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2022-04-22T02:40:21+03:00</dcterms:created>
  <dcterms:modified xsi:type="dcterms:W3CDTF">2022-04-22T02:40:21+03:00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