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заметней стала елка,
          <w:br/>
          Он прибран засветло и пуст.
          <w:br/>
          И оголенный, как метелка,
          <w:br/>
          Забитый грязью у проселка,
          <w:br/>
          Обдутый изморозью золкой,
          <w:br/>
          Дрожит, свистит лозовый куст.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2021-11-10T16:26:01+03:00</dcterms:created>
  <dcterms:modified xsi:type="dcterms:W3CDTF">2021-11-10T16:26:01+03:00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