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Элегия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О! Если б дни мои текли
          <w:br/>
          На лоне сладостном покоя и забвенья
          <w:br/>
          Свободно от сует земли
          <w:br/>
          И далеко от светского волненья,
          <w:br/>
          Когда бы, усмиря моё воображенье,
          <w:br/>
          Мной игры младости любимы быть могли,
          <w:br/>
          Тогда б я был с весельем неразлучен,
          <w:br/>
          Тогда б я, верно, не искал
          <w:br/>
          Ни наслаждения, ни славы, ни похвал.
          <w:br/>
          Но для меня весь мир и пуст и скучен,
          <w:br/>
          Любовь невинная не льстит душе моей:
          <w:br/>
          Ищу измен и новых чувствований,
          <w:br/>
          Которые живят хоть колкостью своей
          <w:br/>
          Мне кровь, угасшую от грусти, от страданий,
          <w:br/>
          От преждевременных страстей!..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2021-11-11T11:30:50+03:00</dcterms:created>
  <dcterms:modified xsi:type="dcterms:W3CDTF">2021-11-11T11:30:50+03:00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