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Польша, сколько испытаний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Польша, сколько испытаний
          <w:br/>
           Судьбой назначено тебе!
          <w:br/>
           Расцветов сколько, отцветаний
          <w:br/>
           В твоей изменчивой судьбе!
          <w:br/>
           О, сколько раз заря блистала,
          <w:br/>
           И снова делалось темно,
          <w:br/>
           Ты в небо высоко взлетала,
          <w:br/>
           Срывалась, падала на дно!..
          <w:br/>
           Но времени поток холодный
          <w:br/>
           Отваги пламенной не смыл…
          <w:br/>
           Свободы облик благородный,
          <w:br/>
           Как прежде, цел, как прежде, мил.
          <w:br/>
           Не высохла живая лава,
          <w:br/>
           И не развеялась тоска.
          <w:br/>
           Все та же честь и та же слава
          <w:br/>
           Пылают в сердце поляка!
          <w:br/>
           Но вот свершилось! Вызов брошен.
          <w:br/>
           Постыдную играя роль,
          <w:br/>
           В Варшаву, не зван и не прошен,
          <w:br/>
           Вступить сбирается король!
          <w:br/>
           И на твоем старинном троне,
          <w:br/>
           Поправ славянства светлый стяг,
          <w:br/>
           В своей порфире и короне
          <w:br/>
           Надменно встанет гордый враг…
          <w:br/>
           Нет! Я не верю! Быть не может!
          <w:br/>
           Бог святотатцу отомстит,
          <w:br/>
           Вам Ченстоховская поможет
          <w:br/>
           И Остробрама защитит.
          <w:br/>
           Поляки! Недругу не верьте!
          <w:br/>
           Нужна тевтонам ваша кровь.
          <w:br/>
           Свобода их чернее смерти,
          <w:br/>
           Отравы горче их любовь!
          <w:br/>
           …И слышит Русь далекий голос
          <w:br/>
           Своей страдающей сестры:
          <w:br/>
           «Моих полей растоптан колос,
          <w:br/>
           Деревни польские — костры.
          <w:br/>
           В плену мои томятся дети,
          <w:br/>
           Рекою льется кровь моя,
          <w:br/>
           И унижения, и плети,
          <w:br/>
           И слезы испытала я.
          <w:br/>
           С любовью к польскому народу
          <w:br/>
           Они сжигали города,
          <w:br/>
           И я славянскую свободу
          <w:br/>
           Продам тевтонам? — Никогда!»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2022-04-22T21:38:17+03:00</dcterms:created>
  <dcterms:modified xsi:type="dcterms:W3CDTF">2022-04-22T21:38:17+03:00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