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скворце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крыльце сидит боец.
          <w:br/>
          На скворца дивится:
          <w:br/>
          - Что хотите, а скворец
          <w:br/>
          Правильная птица.
          <w:br/>
          <w:br/>
          День-деньской, как тут стоим,
          <w:br/>
          В садике горелом
          <w:br/>
          Занимается своим
          <w:br/>
          По хозяйству делом.
          <w:br/>
          <w:br/>
          Починяет домик свой,
          <w:br/>
          Бывший без пригляда.
          <w:br/>
          Мол, война себе войной,
          <w:br/>
          А плодиться надо!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2021-11-11T03:02:22+03:00</dcterms:created>
  <dcterms:modified xsi:type="dcterms:W3CDTF">2021-11-11T03:02:22+03:00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