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смерть!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смерть! Я — твой. Повсюду вижу
          <w:br/>
          Одну тебя, — и ненавижу
          <w:br/>
          Очарования земли.
          <w:br/>
          Людские чужды мне восторги,
          <w:br/>
          Сраженья, праздники и торги,
          <w:br/>
          Весь этот шум в земной пыли.
          <w:br/>
          Твоей сестры несправедливой,
          <w:br/>
          Ничтожной жизни, робкой, лживой,
          <w:br/>
          Отринул я издавна власть.
          <w:br/>
          Не мне, обвеянному тайной
          <w:br/>
          Твоей красы необычайной,
          <w:br/>
          Не мне к ногам её упасть.
          <w:br/>
          Не мне идти на пир блестящий,
          <w:br/>
          Огнём надменным тяготящий
          <w:br/>
          Мои дремотные глаза,
          <w:br/>
          Когда на них уже упала,
          <w:br/>
          Прозрачней чистого кристалла,
          <w:br/>
          Твоя холодная слеза.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2022-03-19T09:20:06+03:00</dcterms:created>
  <dcterms:modified xsi:type="dcterms:W3CDTF">2022-03-19T09:20:06+03:00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