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 Аларчину мосту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Опять мы здесь — окончен пост,<w:br/> Опять мы в стенах безмятежных,<w:br/> Где вкус так верен, ум так прост.<w:br/> Аларчин мост, Аларчин мост,<w:br/> Обитель муз и граций нежных.  <w:br/><w:br/>Где Вейнберг с длинной бородой,<w:br/> Где Гиппиус и Мережковский,<w:br/> Где веют в воздухе порой,<w:br/> Сменяясь быстрой чередой,<w:br/> То Хитрово, то Михайловский.  <w:br/><w:br/>Здесь Андреевский — Ламартин,<w:br/> Наш легкомысленный оратор<w:br/> И легкой моды властелин,<w:br/> Всегда болтающий один —<w:br/> Петр Боборыкин, и сенатор —  <w:br/><w:br/>Муж с государственным умом,<w:br/> Поклонник Газе, друг законов,<w:br/> И Минский с пасмурным челом,<w:br/> Разочарованный во всем,<w:br/> С полдюженой своих мэонов.  <w:br/><w:br/>Не унывавший никогда<w:br/> Желанный гость на горизонте,<w:br/> С лучом рассвета иногда<w:br/> Всходил, как поздняя звезда,<w:br/> Сей робкий юноша Висконти.  <w:br/><w:br/>О золотые вечера,<w:br/> О с Джиоржиадзе светлым <?> чаша,<w:br/> И парадоксами игра,<w:br/> И неизменная икра,<w:br/> Ты, утешительница наша.  <w:br/><w:br/>Аларчин мост, приют певцов,<w:br/> Прими торжественную оду,<w:br/> Тебя прославить я готов<w:br/> За величайший дар богов —<w:br/> За безграничную свободу!  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2022-04-23T12:03:36+03:00</dcterms:created>
  <dcterms:modified xsi:type="dcterms:W3CDTF">2022-04-23T12:03:36+03:00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