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на вербе 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на вербе в поле
          <w:br/>
           Черный ворон крячет,
          <w:br/>
           У врага в неволе
          <w:br/>
           Полонянка плачет.
          <w:br/>
          <w:br/>
          Смотрит, затуманясь,
          <w:br/>
           Как на тын высокий
          <w:br/>
           Вешает германец
          <w:br/>
           Проволоку с током…
          <w:br/>
          <w:br/>
          Барахля мотором,
          <w:br/>
           По щебенке хрупкой
          <w:br/>
           Мимо в крематорий
          <w:br/>
           Мчится душегубка.
          <w:br/>
          <w:br/>
          В ней — казак, с губами,
          <w:br/>
           Что краснее мака.
          <w:br/>
           В газовую баню
          <w:br/>
           Повезли казака.
          <w:br/>
          <w:br/>
          Больше полонянка
          <w:br/>
           Не обнимет парня…
          <w:br/>
           Встал на полустанке
          <w:br/>
           Порожняк товарный.
          <w:br/>
          <w:br/>
          В ноги Украине
          <w:br/>
           Поклонись, Ганнуся,
          <w:br/>
           С каторги доныне
          <w:br/>
           Разве кто вернулся?..
          <w:br/>
          <w:br/>
          Язычище мокрый
          <w:br/>
           Вываливши жарко,
          <w:br/>
           На дивчину смотрит
          <w:br/>
           Рыжая овчарка.
          <w:br/>
          <w:br/>
          И на всю округу
          <w:br/>
           Тянет обгорелым
          <w:br/>
           Тошнотворным духом —
          <w:br/>
           Человечьим телом.
          <w:br/>
          <w:br/>
          Утро просыпаться
          <w:br/>
           Начало, мерцая,
          <w:br/>
           На постах в два пальца
          <w:br/>
           Свищут полицаи.
          <w:br/>
          <w:br/>
          Но над чьей засадой,
          <w:br/>
           В синеве купаясь,
          <w:br/>
           Вьется чернозадый,
          <w:br/>
           Красноногий аист?
          <w:br/>
          <w:br/>
          Почему росою,
          <w:br/>
           Как слезами, полный,
          <w:br/>
           Встал среди фасоли
          <w:br/>
           Сломанный подсолнух?
          <w:br/>
          <w:br/>
          Видно, близко-близко
          <w:br/>
           У степных колодцев
          <w:br/>
           В автоматы диски
          <w:br/>
           Заложили хлопцы!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2022-04-24T09:18:09+03:00</dcterms:created>
  <dcterms:modified xsi:type="dcterms:W3CDTF">2022-04-24T09:18:09+03:00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