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Онежский сентябрь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Стоит погода: так себе,
          <w:br/>
           На том спасибо — нету снега,
          <w:br/>
           Но мы в прохладном сентябре
          <w:br/>
           Купались в озере Онего.
          <w:br/>
          <w:br/>
          Песчаный пляж зело хорош,
          <w:br/>
           А сосны, сосны, как в Пицунде,—
          <w:br/>
           И непростительная дрожь
          <w:br/>
           Сошла на первой же секунде!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2022-04-22T10:21:05+03:00</dcterms:created>
  <dcterms:modified xsi:type="dcterms:W3CDTF">2022-04-22T10:21:05+03:00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