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моих страданий не поймут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моих страданий не поймут,
          <w:br/>
           Для них смешон унылый голос боли,
          <w:br/>
           Которая, как червь, таится тут
          <w:br/>
           В груди моей. — Есть силы, нет мне воли.
          <w:br/>
           Хоть миг покоя дайте! — нет и нет!
          <w:br/>
           Вот вспыхнуло: я вспрянул, я поэт;
          <w:br/>
           Божественный объемлет душу пламень,
          <w:br/>
           Толпятся образы, чудесный свет
          <w:br/>
           В глазах моих, — и всё напрасно: нет!
          <w:br/>
           Пропало всё! — Добро бы с неба камень
          <w:br/>
           Мне череп раздвоил, или перун
          <w:br/>
           Меня сожег: последний трепет струн
          <w:br/>
           Разорванных вздохнул бы в дивных звуках
          <w:br/>
           И умер бы, как грома дальный гул;
          <w:br/>
           Но я увяз в ничтожных, мелких муках,
          <w:br/>
           Но я в заботах грязных утонул!
          <w:br/>
           Нет! не страшусь убийственных объятий
          <w:br/>
           Огромного несчастья: рок, души!
          <w:br/>
           Ты выжмешь жизнь, не выдавишь души
          <w:br/>
           Но погибать от кумушек, от сватий,
          <w:br/>
           От лепета соседей и друзей!..
          <w:br/>
           Не говорите мне: «Ты Промефей!»
          <w:br/>
           Тот был к скале заоблачной прикован,
          <w:br/>
           Его терзал не глупый воробей,
          <w:br/>
           А мощный коршун. — Был я очарован
          <w:br/>
           Когда-то обольстительной мечтой;
          <w:br/>
           Я думал: кончится борьба с судьбой,
          <w:br/>
           И с нею все земные испытанья;
          <w:br/>
           Не будет сломан, устоит борец,
          <w:br/>
           Умрет, но не лишится воздаянья
          <w:br/>
           И вырвет напоследок свой венец
          <w:br/>
           Из рук суровых, — бедный я слепец!
          <w:br/>
           Судьба берет меня из стен моей темницы,
          <w:br/>
           Толкает в мир (ведь я о нем жалел) —
          <w:br/>
           А мой-то мир исчез, как блеск зарницы,
          <w:br/>
           И быть нулем отныне мой удел!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2022-04-22T12:01:02+03:00</dcterms:created>
  <dcterms:modified xsi:type="dcterms:W3CDTF">2022-04-22T12:01:02+03:00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