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расстались без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расстались без печали,
          <w:br/>
          Забыты были счастья дни;
          <w:br/>
          Но неутешно тосковали
          <w:br/>
          И снова встретились они.
          <w:br/>
          Над ними плакал призрак юный
          <w:br/>
          Уже увядшей красоты;
          <w:br/>
          И эти жалобные струны
          <w:br/>
          Будили старые мечты.
          <w:br/>
          Но были новые свиданья
          <w:br/>
          Так безмятежно холодны;
          <w:br/>
          Их не согрел огонь желанья,
          <w:br/>
          Ни говор плачущей струны.
          <w:br/>
          Меж ними тайны не лежали,
          <w:br/>
          Всё было пусто и мертво;
          <w:br/>
          Они в скитаньи угасали
          <w:br/>
          И хоронили божество.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2022-03-18T01:22:15+03:00</dcterms:created>
  <dcterms:modified xsi:type="dcterms:W3CDTF">2022-03-18T01:22:15+03:00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