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ночная тишина..."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ночная тишина
          <w:br/>
          Лежит в равнине омертвелой.
          <w:br/>
          Обыкновенная луна
          <w:br/>
          Глядит на снег, довольно белый.
          <w:br/>
          <w:br/>
          Опять непраздничен и синь
          <w:br/>
          Простор небесного молчанья,
          <w:br/>
          И в глубине ночных пустынь
          <w:br/>
          Всё те же звездные мерцанья.
          <w:br/>
          <w:br/>
          И я, как прежде, жалкий раб,
          <w:br/>
          Как из моих собратьев каждый,
          <w:br/>
          Всё так же бледен, тих и слаб,
          <w:br/>
          Всё тою же томлюсь я жаждой.
          <w:br/>
          <w:br/>
          Мечтать о дивных чудесах
          <w:br/>
          Хочу, как встарь,— и не мечтаю,
          <w:br/>
          И в равнодушных небесах
          <w:br/>
          Пророчеств новых не читаю.
          <w:br/>
          <w:br/>
          И если по ночным снегам,
          <w:br/>
          Звеня бубенчиками бойко,
          <w:br/>
          Летит знакомая всем нам
          <w:br/>
          По множеству романсов тройка,
          <w:br/>
          <w:br/>
          То как не улыбнуться мне
          <w:br/>
          Ее навязчивому бреду!
          <w:br/>
          Не сяду в сани при луне
          <w:br/>
          И никуда я не поеду.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2021-11-10T16:38:19+03:00</dcterms:created>
  <dcterms:modified xsi:type="dcterms:W3CDTF">2021-11-10T16:38:19+03:00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