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Освободителям Ельни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Идут вперед неустрашимо
          <w:br/>
           Бойцы — товарищи мои.
          <w:br/>
           И Ельня — город мой родимый —
          <w:br/>
           Опять в кругу своей семьи.
          <w:br/>
          <w:br/>
          Пусть он разрушен, искалечен,—
          <w:br/>
           Он возродится из руин!
          <w:br/>
           И подвиг твой да будет вечен,
          <w:br/>
           Советский воин-исполин!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2022-04-22T08:21:34+03:00</dcterms:created>
  <dcterms:modified xsi:type="dcterms:W3CDTF">2022-04-22T08:21:34+03:00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