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Осмысление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думаешь, что мудро поступила,
          <w:br/>
          Что я приму почти что ничего,
          <w:br/>
          Когда ты, полюбив, не полюбила
          <w:br/>
          И в виде счастья нежно мне вручила
          <w:br/>
          Прохладу равнодушья своего.
          <w:br/>
          <w:br/>
          Но, как и хмарь финансовых невзгод
          <w:br/>
          Порой грозится обернуться в голод,
          <w:br/>
          Так и прохлада, нагнетая холод,
          <w:br/>
          С годами душу превращает в лед.
          <w:br/>
          <w:br/>
          Когда же мы в житейской суете
          <w:br/>
          Друг друга не одариваем силой,
          <w:br/>
          То радость вырастает хилой-хилой,
          <w:br/>
          Как дерево на вечной мерзлоте.
          <w:br/>
          <w:br/>
          А если чахнет что-то дорогое,
          <w:br/>
          То можно ль верить в исполненье снов?
          <w:br/>
          Тем более что дерево такое
          <w:br/>
          Не в силах дать ни цвета, ни плодов.
          <w:br/>
          <w:br/>
          Когда же счастье больше и не снится,
          <w:br/>
          То надо честно, может быть, сказать,
          <w:br/>
          Что лицемерить дальше не годится
          <w:br/>
          И что не так уж страшно ошибиться,
          <w:br/>
          Как страшно ту ошибку продолжать.
          <w:br/>
          <w:br/>
          Но даже там, где жизнь не состоялась
          <w:br/>
          И прошлое почти сплошное зло,
          <w:br/>
          Казалось бы: ну что еще осталось?
          <w:br/>
          Прощайтесь же! Ведь сколько вам досталось!
          <w:br/>
          И все же как прощаться тяжело…
          <w:br/>
          <w:br/>
          Подчас мы сами, может быть, не знаем,
          <w:br/>
          Что, зло вдыхая, как угарный дым,
          <w:br/>
          Мы чуть ли уж к нему не привыкаем,
          <w:br/>
          Едва ль не с грустью расстаемся с ним.
          <w:br/>
          <w:br/>
          И все же, как ни тяжко расставаться,
          <w:br/>
          Мы оживем, все выстрадав душой,
          <w:br/>
          Как в хвори, где страдают и страшатся,
          <w:br/>
          Но после даже трудной операции
          <w:br/>
          Приходят исцеленье и покой.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2022-03-18T12:48:48+03:00</dcterms:created>
  <dcterms:modified xsi:type="dcterms:W3CDTF">2022-03-18T12:48:48+03:00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