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затемнённого вокзала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затемненного вокзала,
          <w:br/>
           Рыданьем сердце леденя,
          <w:br/>
           Меня ты в бой не провожала,-
          <w:br/>
           Ты и не знала про меня.
          <w:br/>
          <w:br/>
          Там юность с юностью рассталась,
          <w:br/>
           На плечи взяв тяжелый груз,-
          <w:br/>
           Их связь недолгая распалась,
          <w:br/>
           Как всякий временный союз.
          <w:br/>
          <w:br/>
          В ту пору не было в помине
          <w:br/>
           У нас ни жен и ни детей.
          <w:br/>
           Мы, молодые, по равнине
          <w:br/>
           Пошли сквозь тысячу смертей.
          <w:br/>
          <w:br/>
          А жизнь текла… Средь зимней дали,
          <w:br/>
           Где скрип колодцев и дверей,
          <w:br/>
           В мужья не нас девчонки ждали —
          <w:br/>
           Тех, кто воротится скорей.
          <w:br/>
          <w:br/>
          Еще в ночи владели нами
          <w:br/>
           Воспоминания одни,
          <w:br/>
           Но за встающими холмами
          <w:br/>
           Иные виделись огни.
          <w:br/>
          <w:br/>
          …Щекочет губы чье-то имя,
          <w:br/>
           Лицо колышется сквозь дым…
          <w:br/>
           Так расставались мы с одними,
          <w:br/>
           А возвращались мы к другим.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2022-04-22T17:14:22+03:00</dcterms:created>
  <dcterms:modified xsi:type="dcterms:W3CDTF">2022-04-22T17:14:22+03:00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