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усталости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Земля!
          <w:br/>
          Дай исцелую твою лысеющую голову
          <w:br/>
          лохмотьями губ моих в пятнах чужих позолот.
          <w:br/>
          Дымом волос над пожарами глаз из олова
          <w:br/>
          дай обовью я впалые груди болот.
          <w:br/>
          Ты! Нас - двое,
          <w:br/>
          ораненных, загнанных ланями,
          <w:br/>
          вздыбилось ржанье оседланных смертью коней.
          <w:br/>
          Дым из-за дома догонит нас длинными дланями,
          <w:br/>
          мутью озлобив глаза догнивающих в ливнях
          <w:br/>
                                                 огней.
          <w:br/>
          Сестра моя!
          <w:br/>
          В богадельнях идущих веков,
          <w:br/>
          может быть, мать мне сыщется;
          <w:br/>
          бросил я ей окровавлнный песнями рог.
          <w:br/>
          Квакая, скачет по полю
          <w:br/>
          канава, зеленая сыщица,
          <w:br/>
          нас заневолить
          <w:br/>
          веревками грязных дорог.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2021-11-10T16:19:10+03:00</dcterms:created>
  <dcterms:modified xsi:type="dcterms:W3CDTF">2021-11-10T16:19:10+03:00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