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Откупщик и сапожник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Богатый Откупщик в хоромах пышных жил,
          <w:br/>
           Ел сладко, вкусно пил;
          <w:br/>
           По всякий день давал пиры, банкеты,
          <w:br/>
           Сокровищ у него нет сметы.
          <w:br/>
           В дому сластей и вин, чего ни пожелай:
          <w:br/>
           Всего с избытком, через край.
          <w:br/>
           И, словом, кажется, в его хоромах рай.
          <w:br/>
           Одним лишь Откупщик страдает,
          <w:br/>
           Что он не досыпает.
          <w:br/>
           Уж божьего ль боится он суда,
          <w:br/>
           Иль, просто, трусит разориться:
          <w:br/>
           Да только всё ему не крепко как-то спится.
          <w:br/>
           А сверх того, хоть иногда
          <w:br/>
           Он вздремлет на заре, так новая беда:
          <w:br/>
           Бог дал ему певца, соседа.
          <w:br/>
           С ним из окна в окно жил в хижине бедняк
          <w:br/>
           Сапожник, но такой певун и весельчак,
          <w:br/>
           Что с утренней зари и до обеда,
          <w:br/>
           С обеда до?-ночи безумолку поет
          <w:br/>
           И богачу заснуть никак он не дает.
          <w:br/>
           Как быть, и как с соседом сладить,
          <w:br/>
           Чтоб от пенья его отвадить?
          <w:br/>
           Велеть молчать: так власти нет;
          <w:br/>
           Просил: так просьба не берет.
          <w:br/>
           Придумал, наконец, и за соседом шлет.
          <w:br/>
           Пришел сосед.
          <w:br/>
           «Приятель дорогой, здорово!» —
          <w:br/>
           «Челом вам бьем за ласковое слово».—
          <w:br/>
           «Ну, что, брат, каково делишки, Клим, идут?»
          <w:br/>
           (В ком нужда, уж того мы знаем, как зовут.) —
          <w:br/>
           «Делишки, барин? Да, не худо!» —
          <w:br/>
           «Так от того-то ты так весел, так поешь?
          <w:br/>
           Ты, стало, счастливо живешь?» —
          <w:br/>
           «На бога грех роптать, и что ж за чудо?
          <w:br/>
           Работою завален я всегда;
          <w:br/>
           Хозяйка у меня добра и молода:
          <w:br/>
           А с доброю женой, кто этого не знает,
          <w:br/>
           Живется как-то веселей».—
          <w:br/>
           «И деньги есть?» — «Ну, нет, хоть лишних не бывает,
          <w:br/>
           Зато нет лишних и затей».—
          <w:br/>
           «Итак, мой друг, ты быть богаче не желаешь?» —
          <w:br/>
           «Я этого не говорю;
          <w:br/>
           Хоть бога и за то, что? есть, благодарю;
          <w:br/>
           Но сам ты, барин, знаешь,
          <w:br/>
           Что человек, пока живет,
          <w:br/>
           Всё хочет более: таков уж здешний свет.
          <w:br/>
           Я чай, ведь и тебе твоих сокровищ мало;
          <w:br/>
           И мне бы быть богатей не мешало».—
          <w:br/>
           «Ты дело говоришь, дружок:
          <w:br/>
           Хоть при богатстве нам есть также неприятства,
          <w:br/>
           Хоть говорят, что бедность не порок,
          <w:br/>
           Но всё уж коль терпеть, так лучше от богатства.
          <w:br/>
           Возьми же: вот тебе рублевиков мешок:
          <w:br/>
           Ты мне за правду полюбился.
          <w:br/>
           Поди: дай бог, чтоб ты с моей руки разжился.
          <w:br/>
           Смотри, лишь промотать сих денег не моги,
          <w:br/>
           И к нужде их ты береги!
          <w:br/>
           Пять сот рублей тут верным счетом.
          <w:br/>
           Прощай!» Сапожник мой,
          <w:br/>
           Схватя мешок, скорей домой
          <w:br/>
           Не бегом, лётом;
          <w:br/>
           Примчал гостинец под полой;
          <w:br/>
           И той же ночи в подземелье
          <w:br/>
           Зарыл мешок — и с ним свое веселье!
          <w:br/>
           Не только песен нет, куда девался сон
          <w:br/>
           (Узнал бессонницу и он!);
          <w:br/>
           Всё подозрительно, и всё его тревожит:
          <w:br/>
           Чуть ночью кошка заскребет,
          <w:br/>
           Ему уж кажется, что вор к нему идет:
          <w:br/>
           Похолодеет весь, и ухо он приложит,
          <w:br/>
           Ну, словом, жизнь пошла, хоть кинуться в реку.
          <w:br/>
           Сапожник бился, бился
          <w:br/>
           И наконец за ум хватился:
          <w:br/>
           Бежит с мешком к Откупщику
          <w:br/>
           И говорит: «Спасибо на приятстве;
          <w:br/>
           Вот твой мешок, возьми его назад:
          <w:br/>
           Я до него не знал, как худо спят.
          <w:br/>
           Живи ты при своем богатстве:
          <w:br/>
           А мне, за песни и за сон,
          <w:br/>
           Не надобен ни миллион».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2022-04-22T16:03:25+03:00</dcterms:created>
  <dcterms:modified xsi:type="dcterms:W3CDTF">2022-04-22T16:03:25+03:00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