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Отпевание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Лежу в цветах онемелых,<w:br/>Пунцовых,—<w:br/>В гиацинтах розовых и лиловых,<w:br/>И белых.<w:br/><w:br/>Без слов<w:br/>Вознес мой друг —<w:br/><w:br/>Меж искристых блесток<w:br/>Парчи —<w:br/><w:br/>Малиновый пук<w:br/>Цветов —<w:br/><w:br/>В жестокий блеск<w:br/>Свечи.<w:br/><w:br/>Приходите, гостьи и гости,—<w:br/>Прошепчите &laquo;О боже&raquo;,<w:br/>Оставляя в прихожей<w:br/><w:br/>Зонты и трости:<w:br/><w:br/>Вот — мои кости...<w:br/><w:br/>Чтоб услышать мне смех истерический,<w:br/>Возложите венок металлический!<w:br/><w:br/>Отпевание, рыдания<w:br/>В сквозных, в янтарных лучах:<w:br/><w:br/>До свидания —<w:br/>В местах,<w:br/>Где нет ни болезни, ни воздыхания!<w:br/><w:br/>Дьякон крякнул,<w:br/>Кадилом звякнул:<w:br/><w:br/>&laquo;Упокой, господи, душу усопшего раба твоего...&raquo;<w:br/><w:br/>Вокруг —<w:br/>Невеста, любовница, друг<w:br/>И цветов малиновый пук,<w:br/><w:br/>А со мной — никого,<w:br/>Ничего.<w:br/><w:br/>Сквозь горсти цветов онемелых,<w:br/>Пунцовых —<w:br/>Савана лопасти —<w:br/>Из гиацинтов лиловых<w:br/>И белых —<w:br/>Плещут в загробные пропасти.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2021-11-11T01:40:53+03:00</dcterms:created>
  <dcterms:modified xsi:type="dcterms:W3CDTF">2021-11-11T01:40:53+03:00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