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Отравлена жаркими снами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Отравлена жаркими снами
          <w:br/>
           Аллея, где дышат жасмины,
          <w:br/>
           Там пчёлы, виясь над цветами,
          <w:br/>
           Гудят, как струна мандолины.
          <w:br/>
          <w:br/>
          И белые венчики смяты,
          <w:br/>
           Сгибаясь под гнётом пчелиным,
          <w:br/>
           И млеют, и льют ароматы,
          <w:br/>
           И внемлют лесным мандолинам.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2022-04-22T07:55:14+03:00</dcterms:created>
  <dcterms:modified xsi:type="dcterms:W3CDTF">2022-04-22T07:55:14+03:00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