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Ахматовой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Ахматова двувременной была.
          <w:br/>
          О ней и плакать как-то не пристало.
          <w:br/>
          Не верилось, когда она жила,
          <w:br/>
          не верилось, когда ее не стало.
          <w:br/>
          <w:br/>
          Она ушла, как будто бы напев
          <w:br/>
          уходит в глубь темнеющего сада.
          <w:br/>
          Она ушла, как будто бы навек
          <w:br/>
          вернулась в Петербург из Ленинграда.
          <w:br/>
          <w:br/>
          Она связала эти времена
          <w:br/>
          в туманно-теневое средоточье,
          <w:br/>
          и если Пушкин - солнце, то она
          <w:br/>
          в поэзии пребудет белой ночью.
          <w:br/>
          <w:br/>
          Над смертью и бессмертьем, вне всего,
          <w:br/>
          она лежала, как бы между прочим,
          <w:br/>
          не в настоящем, а поверх него,
          <w:br/>
          лежала между будущим и прошлым.
          <w:br/>
          <w:br/>
          И прошлое у гроба тихо шло
          <w:br/>
          не вереницей дам богоугодных.
          <w:br/>
          Седые челки гордо и светло
          <w:br/>
          мерцали из-под шляпок старомодных.
          <w:br/>
          <w:br/>
          Да, изменило время их черты,
          <w:br/>
          красавиц той, когдатошней России,
          <w:br/>
          но их глаза - лампады доброты -
          <w:br/>
          ни крутоверть, ни мгла не загасили.
          <w:br/>
          <w:br/>
          Шло будущее, слабое в плечах.
          <w:br/>
          Шли мальчики. Они себя сжигали
          <w:br/>
          пожаром гимназическим в очах
          <w:br/>
          и в кулаках тетрадочки сжимали.
          <w:br/>
          <w:br/>
          И девочки в портфельчиках своих
          <w:br/>
          несли, наверно, дневники и списки.
          <w:br/>
          Все те же - из  Блаженных и святых -
          <w:br/>
          наивные российские курсистки.
          <w:br/>
          <w:br/>
          И ты, распад всемирный, не убий
          <w:br/>
          ту связь времен,- она еще поможет.
          <w:br/>
          Ведь просто быть не может двух России,
          <w:br/>
          как быть и двух Ахматовых не может.
          <w:br/>
          <w:br/>
          II
          <w:br/>
          <w:br/>
          Ну, а в другом гробу, невдалеке,
          <w:br/>
          как будто рядом с библией частушка,
          <w:br/>
          лежала в белом простеньком платке
          <w:br/>
          ахматовского возраста старушка.
          <w:br/>
          <w:br/>
          Лежала, как готовилась к венцу,
          <w:br/>
          устав стирать, мести, скрести и штопать,
          <w:br/>
          крестьянка по рукам и по лицу,
          <w:br/>
          а в общем, домработница, должно быть.
          <w:br/>
          <w:br/>
          Быть мертвой - это райское житье.
          <w:br/>
          За ней так добро люди приглядели,
          <w:br/>
          и словно перед праздником дите,
          <w:br/>
          и вымыли и чисто приодели.
          <w:br/>
          <w:br/>
          Цветами ее, правда, не почли,
          <w:br/>
          но был зато по мерке гроб подогнан,
          <w:br/>
          и дали  туфли, новые почти,
          <w:br/>
          с квиточками ремонта на подошвах.
          <w:br/>
          <w:br/>
          Была она прощающе ясна
          <w:br/>
          и на груди благоговейно сжала
          <w:br/>
          сухие руки, будто бы она
          <w:br/>
          невидимую свечку в них держала.
          <w:br/>
          <w:br/>
          Они умели в жизни все уметь
          <w:br/>
          (писали, правда, только закорюки),
          <w:br/>
          тяжелые и темные, как медь,
          <w:br/>
          ни разу не целованные руки,
          <w:br/>
          <w:br/>
          И думал я: а может быть, а вдруг,
          <w:br/>
          но все же существуют две России:
          <w:br/>
          Россия духа и Россия рук -
          <w:br/>
          две разные страны, совсем чужие?!
          <w:br/>
          <w:br/>
          Никто о той старушке не скорбел.
          <w:br/>
          Никто ее в бессмертные не прочил.
          <w:br/>
          И был над нею отстраненно бел
          <w:br/>
          Ахматовой патрицианский профиль.
          <w:br/>
          <w:br/>
          Ахматова превыше всех осанн
          <w:br/>
          покоилась презрительно и сухо,
          <w:br/>
          осознавая свой духовный сан
          <w:br/>
          над самозванством и плебейством духа.
          <w:br/>
          <w:br/>
          Аристократка? Вся оттуда, где
          <w:br/>
          под рысаками билась мостовая!
          <w:br/>
          Но руки на цветах, как на воде,
          <w:br/>
          покачивались, что-то выдавая.
          <w:br/>
          <w:br/>
          Они творили, как могли, добро,
          <w:br/>
          но силы временами было мало,
          <w:br/>
          и, легкое для Пушкина, перо
          <w:br/>
          с усмешкой пальцы женские ломало.
          <w:br/>
          <w:br/>
          Забыли пальцы холодок Аи,
          <w:br/>
          и поцелуи в Ницце, Петербурге,
          <w:br/>
          и, на груди сведенные, они
          <w:br/>
          крестьянскою усталостью набухли.
          <w:br/>
          <w:br/>
          Царица без короны и жезла,
          <w:br/>
          среди даров почтительности тусклых,
          <w:br/>
          была она прощающе ясна,
          <w:br/>
          как та старушка в тех дареных туфлях.
          <w:br/>
          <w:br/>
          Ну, а старушка в том, другом гробу
          <w:br/>
          лежала, не увидевшая Ниццы,
          <w:br/>
          с ахматовским величием на лбу,
          <w:br/>
          и между ними не было границы.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2021-11-11T00:28:28+03:00</dcterms:created>
  <dcterms:modified xsi:type="dcterms:W3CDTF">2021-11-11T00:28:28+03:00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