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Урбанского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Урбанский Женька, черт зубастый,
          <w:br/>
          меня ручищами сграбастай,
          <w:br/>
          подняв, похмельного, с утра,
          <w:br/>
          весь напряженный, исподлобный,
          <w:br/>
          весь и горящий, и спаленный
          <w:br/>
          уже до самого нутра.
          <w:br/>
          <w:br/>
          В рыбацкой кепке, грубом свитре
          <w:br/>
          ты появись, разбойно свистни,
          <w:br/>
          как в нашей юности, когда
          <w:br/>
          без славы жили мы и грошей,
          <w:br/>
          по жизнью все-таки хорошей,
          <w:br/>
          горя — не то чтобы коптя.
          <w:br/>
          <w:br/>
          Да, были мы несовершенны,
          <w:br/>
          но в нас кричала оглашенно
          <w:br/>
          по совершенству маета.
          <w:br/>
          Мы баб любили, водку дули,
          <w:br/>
          по яро делали мы дубли,
          <w:br/>
          сгорая так, что дым из рта!
          <w:br/>
          <w:br/>
          И там, в пустыне азиатской,
          <w:br/>
          на съемке пышной и дурацкой,
          <w:br/>
          среди, как жизнь, зыбучих дюн,
          <w:br/>
          ломясь всей кровью, шкурой, шерстью,
          <w:br/>
          как сумасшедший, к совершенству,
          <w:br/>
          ты крикнул: «Плохо! Новый дубль!»
          <w:br/>
          <w:br/>
          Искусство — съемка трюковая,
          <w:br/>
          та трюковая, роковая,
          <w:br/>
          где выжимают полный газ.
          <w:br/>
          От нас — поэтов и актеров —
          <w:br/>
          оно, как Молох, ждет повторов —
          <w:br/>
          все совершенней каждый раз!
          <w:br/>
          И все смертельней каждый раз!
          <w:br/>
          <w:br/>
          Пусть незаметна будет дурням
          <w:br/>
          грань между каждым новым дублем,
          <w:br/>
          пусть нам захватывает дух,
          <w:br/>
          пусть мы у пропасти, у края,
          <w:br/>
          но, на последнем погибая,
          <w:br/>
          мы побеждаем первый дубль!
          <w:br/>
          <w:br/>
          Так ты упал в пустыне, Женька,
          <w:br/>
          как победитель, а не жертва.
          <w:br/>
          И так же вдаль-наискосок
          <w:br/>
          тянулись руки к совершенству —
          <w:br/>
          к недостижимому блаженству,
          <w:br/>
          хватая пальцами песок…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2022-03-17T19:46:29+03:00</dcterms:created>
  <dcterms:modified xsi:type="dcterms:W3CDTF">2022-03-17T19:46:29+03:00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