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Педантствуй сплошь, когда охота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Педантствуй сплошь, когда охота есть,
          <w:br/>
           В глаза невежд кидай школярной пылью,
          <w:br/>
           В цитатах весь старайся Рим известь,
          <w:br/>
           Чтоб пособить природному бессилью;
          <w:br/>
           Но не острись! Приемля вчуже боль,
          <w:br/>
           Мы чувствуем, твои читая шутки,
          <w:br/>
           Как на руке, над ними мучась сутки,
          <w:br/>
           Тугим пером ты натрудил мозоль.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2022-04-26T04:59:21+03:00</dcterms:created>
  <dcterms:modified xsi:type="dcterms:W3CDTF">2022-04-26T04:59:21+03:00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