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Пени Адаму и 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Женѣ крестьянинъ говорилъ,
          <w:br/>
           Иль паче праотцевъ предъ нею онъ журилъ:
          <w:br/>
           Когда бъ Адамъ и Ева!
          <w:br/>
           Не скушали плода съ заказаннава древа;
          <w:br/>
           Я жилъ бы какъ хотѣлъ,
          <w:br/>
           И надъ сохою бы трудяся не потѣлъ:
          <w:br/>
           Бранитъ Адама,
          <w:br/>
           И кавалеръ и дама.
          <w:br/>
           Услыша господинъ Адаму брань,
          <w:br/>
           И что поетъ мужикъ женѣ несвойску дрянь,
          <w:br/>
           Крестьянина зоветъ боярскихъ щей отвѣдать:
          <w:br/>
           И мужа и жену къ себѣ зоветъ обѣдать.
          <w:br/>
           Готовъ покрытый столъ,
          <w:br/>
           Поставленъ на столѣ младой нѣжнѣйшій волъ:
          <w:br/>
           А попросту тѣленокъ,
          <w:br/>
           Который только чудь лишъ вышелъ изъ пѣленокъ,
          <w:br/>
           Индѣйка, утка, гусь, бараній съ кашей бокъ,
          <w:br/>
           Свинья капчона,
          <w:br/>
           И съ курицей пирогъ:
          <w:br/>
           Яичница, дрочена,
          <w:br/>
           Курдюкъ ордынскія овцы,
          <w:br/>
           Щи, потрохъ и рупцы.
          <w:br/>
           Наѣлся мой мужикъ: да ето и не чудо;
          <w:br/>
           Вотъ ето только худо:
          <w:br/>
           Одно закрыто блюдо:
          <w:br/>
           И раскрывать сво
          <w:br/>
           Не вѣлено, ни для ради чево.
          <w:br/>
           На единѣ какъ вѣрну другу,
          <w:br/>
           Супруга говоритъ супругу:
          <w:br/>
           Посмотримъ муженекъ, какое ѣство тутъ.
          <w:br/>
           Ахъ, жонушка, не льзя; за ето такъ толкнутъ,
          <w:br/>
           Что мы не скоро встанемъ:
          <w:br/>
           И развѣ отъ дубины вспрянемъ.
          <w:br/>
           Однако, муженекъ и душенька моя!
          <w:br/>
           Иль баринъ нашъ ворожея.
          <w:br/>
           Когда ему о томъ ни кто изъ насъ не скажетъ;
          <w:br/>
           Такъ чемъ онъ то докажетъ?
          <w:br/>
           И впрямъ такъ жонушка: а крышка не крѣпка;
          <w:br/>
           Печати нѣтъ на ней и нѣтъ на ней замка.
          <w:br/>
           Раскрылась крышка:
          <w:br/>
           А тамъ сидѣла мышка,
          <w:br/>
           И выскочила вонъ;
          <w:br/>
           Прешедъ мужикъ законъ.
          <w:br/>
           Стола боярскава мышонокъ не забудетъ;
          <w:br/>
           Однако ужъ назадъ не будетъ.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2022-04-22T03:25:01+03:00</dcterms:created>
  <dcterms:modified xsi:type="dcterms:W3CDTF">2022-04-22T03:25:01+03:00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