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английского матроса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Плыву, плыву в тумане,
          <w:br/>
           Плыву в кругу ночей.
          <w:br/>
           Британия, Британия,
          <w:br/>
           Владычица морей.
          <w:br/>
          <w:br/>
          Вокруг земного шара
          <w:br/>
           Британская вода,
          <w:br/>
           Стоят у Гибралтара
          <w:br/>
           Английские суда.
          <w:br/>
           Неисчислимы рейсы,
          <w:br/>
           Широкий путь открыт,—
          <w:br/>
           У берега твой крейсер
          <w:br/>
           На Индию глядит,
          <w:br/>
           Ты в Африке оставила
          <w:br/>
           Следы от якорей,
          <w:br/>
           Британия, Британия,
          <w:br/>
           Владычица морей!
          <w:br/>
          <w:br/>
          Но берегись, Британия!
          <w:br/>
           В морях плывет беда,
          <w:br/>
           Волнуется у берега
          <w:br/>
           Китайская вода.
          <w:br/>
           И что ты будешь делать,
          <w:br/>
           Отечество мое?
          <w:br/>
           Ведь пароход на суше
          <w:br/>
           Не годен под жилье!
          <w:br/>
           Закрой глаза от света
          <w:br/>
           Китайских фонарей,
          <w:br/>
           Британия, Британия,
          <w:br/>
           Владычица морей!
          <w:br/>
          <w:br/>
          Где плыл корсар на шхуне
          <w:br/>
           Плыву в кругу ночей.
          <w:br/>
           Погасло полполунье
          <w:br/>
           Над родиной моей.
          <w:br/>
           Мамаша! Дело скверно,
          <w:br/>
           Твоя вода бурлит,
          <w:br/>
           Закрытая таверна
          <w:br/>
           На берегу грустит.
          <w:br/>
           Ты опускаешь цепи
          <w:br/>
           Последних якорей,
          <w:br/>
           Британия, Британия,
          <w:br/>
           Владычица морей!
          <w:br/>
          <w:br/>
          Давай–ка побеседуем:
          <w:br/>
           В какие дни, когда
          <w:br/>
           Поила нас как следует
          <w:br/>
           Британская вода?
          <w:br/>
           Привязанные к мачтам,
          <w:br/>
           Мы плыли по морям,
          <w:br/>
           Нас Англия, как мачеха,
          <w:br/>
           Кидала по волнам.
          <w:br/>
           Так сохни же под солнцем,
          <w:br/>
           Под блеском лучей,
          <w:br/>
           Последняя лужа
          <w:br/>
           Британских морей!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2022-04-22T20:06:55+03:00</dcterms:created>
  <dcterms:modified xsi:type="dcterms:W3CDTF">2022-04-22T20:06:55+03:00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