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лягушонка Джимми и ящерки Билли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Джимми и Билли всего в изобилье —
          <w:br/>
          Давай, не зевай, сортируй, собирай!
          <w:br/>
          И Джимми и Билли давно позабыли,
          <w:br/>
          Когда собирали такой урожай.
          <w:br/>
          <w:br/>
          И Джимми и Билли, конечно, решили
          <w:br/>
          Закапывать яблоки в поте лица.
          <w:br/>
          Расстроенный Билли сказал: «Или—или!
          <w:br/>
          Копай, чтоб закончилась путаница».
          <w:br/>
          И Джимми и Билли друг друга побили.
          <w:br/>
          Ура! Караул! Закопай! Откопай!
          <w:br/>
          <w:br/>
          Ан глядь — парники все вокруг подавили.
          <w:br/>
          Хозяин, где яблоки? Ну, отвечай!
          <w:br/>
          У Джимми и Билли всего в изобилье —
          <w:br/>
          Давай, не зевай, сортируй, собирай!
          <w:br/>
          И Джимми и Билли давно позабыли,
          <w:br/>
          Когда собирали такой урожай!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2022-03-18T08:18:04+03:00</dcterms:created>
  <dcterms:modified xsi:type="dcterms:W3CDTF">2022-03-18T08:18:04+03:00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