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без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Ландыши, лютики Ласки любовные.
          <w:br/>
          Ласточки лепет. Лобзанье лучей.
          <w:br/>
          Лес зеленеющий Луг расцветающий.
          <w:br/>
          Светлый свободный журчащий ручей.
          <w:br/>
          День догорает. Закат загорается.
          <w:br/>
          Шепотом, ропотом рощи полны.
          <w:br/>
          Новый восторг воскресает для жителей
          <w:br/>
          Сказочной светлой свободной страны.
          <w:br/>
          Ветра вечернего вздох замирающий.
          <w:br/>
          Полной Луны переменчивый лик.
          <w:br/>
          Радость безумная Грусть непонятная.
          <w:br/>
          Миг невозможного. Счастия миг.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2022-03-25T09:51:03+03:00</dcterms:created>
  <dcterms:modified xsi:type="dcterms:W3CDTF">2022-03-25T09:51:03+03:00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