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Эльгрине и от 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Эльгрина уехала в гости
          <w:br/>
          К подружке своей в Копенгаген, —
          <w:br/>
          И что на словах раньше было,
          <w:br/>
          Отныне уже на бумаге…
          <w:br/>
          И в чарах изысканной злости
          <w:br/>
          И ревности пишет ей Стэрлинг:
          <w:br/>
          — А если бы я полюбила
          <w:br/>
          Палана не меньше, чем стерлядь?
          <w:br/>
          А если бы я целовала
          <w:br/>
          Фиалки не меньше пионов?
          <w:br/>
          А если бы я тяготела
          <w:br/>
          К искусству — ты слышишь? — шпионов?
          <w:br/>
          Не creme dmaies lilas, а — oporto,
          <w:br/>
          А если бы я свое тело
          <w:br/>
          Лелеяла только для черта?!..
          <w:br/>
          И то ли поет окарина,
          <w:br/>
          И то ли летает сильфида,
          <w:br/>
          И то ли у датского порта —
          <w:br/>
          Конверт, а в конверте — обида.
          <w:br/>
          Смеясь отвечает Эльгрина:
          <w:br/>
          «Целуй, если хочешь, пионы,
          <w:br/>
          И пей, если хочешь, oporto
          <w:br/>
          И даже попробуй в шпионы…
          <w:br/>
          Послушай, но это забавно,
          <w:br/>
          Немножко смешно и наивно,
          <w:br/>
          Но все-таки, о дорогая! —
          <w:br/>
          Так дивно! так дивно! так дивно!
          <w:br/>
          Так будь же всегда своенравна,
          <w:br/>
          Моя голубая голубка,
          <w:br/>
          Но чтобы не смела другая
          <w:br/>
          Познать тебя страстно и глубко…»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2022-03-25T10:43:57+03:00</dcterms:created>
  <dcterms:modified xsi:type="dcterms:W3CDTF">2022-03-25T10:43:57+03:00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